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8793D" w14:textId="421C6059" w:rsidR="00770360" w:rsidRDefault="000A767B" w:rsidP="00FD2908">
      <w:pPr>
        <w:rPr>
          <w:b/>
          <w:bCs/>
          <w:color w:val="FF0000"/>
          <w:sz w:val="30"/>
          <w:szCs w:val="30"/>
        </w:rPr>
      </w:pPr>
      <w:r>
        <w:rPr>
          <w:b/>
          <w:bCs/>
          <w:color w:val="FF0000"/>
          <w:sz w:val="30"/>
          <w:szCs w:val="30"/>
        </w:rPr>
        <w:t xml:space="preserve">                    </w:t>
      </w:r>
      <w:r w:rsidR="00C90F5F" w:rsidRPr="000A767B">
        <w:rPr>
          <w:b/>
          <w:bCs/>
          <w:color w:val="FF0000"/>
          <w:sz w:val="30"/>
          <w:szCs w:val="30"/>
        </w:rPr>
        <w:t>37.AWS-Inspector-Cognito-RAM-WAF-Others</w:t>
      </w:r>
    </w:p>
    <w:p w14:paraId="55A903A8" w14:textId="4FFE2F41" w:rsidR="000A767B" w:rsidRDefault="000A767B" w:rsidP="00FD2908">
      <w:pPr>
        <w:rPr>
          <w:b/>
          <w:bCs/>
          <w:color w:val="FF0000"/>
          <w:sz w:val="30"/>
          <w:szCs w:val="30"/>
        </w:rPr>
      </w:pPr>
    </w:p>
    <w:p w14:paraId="6567A7AE" w14:textId="51510A7A" w:rsidR="000A767B" w:rsidRDefault="000A767B" w:rsidP="00FD2908">
      <w:pPr>
        <w:rPr>
          <w:b/>
          <w:bCs/>
          <w:color w:val="FF0000"/>
          <w:sz w:val="30"/>
          <w:szCs w:val="30"/>
        </w:rPr>
      </w:pPr>
      <w:r>
        <w:rPr>
          <w:b/>
          <w:bCs/>
          <w:color w:val="FF0000"/>
          <w:sz w:val="30"/>
          <w:szCs w:val="30"/>
        </w:rPr>
        <w:t xml:space="preserve">                                                      </w:t>
      </w:r>
      <w:r w:rsidRPr="000A767B">
        <w:rPr>
          <w:b/>
          <w:bCs/>
          <w:color w:val="FF0000"/>
          <w:sz w:val="30"/>
          <w:szCs w:val="30"/>
        </w:rPr>
        <w:t>Inspector</w:t>
      </w:r>
    </w:p>
    <w:p w14:paraId="2D0BDD43" w14:textId="1ED9F6E6" w:rsidR="000A767B" w:rsidRDefault="004F40F5" w:rsidP="004F40F5">
      <w:r>
        <w:t xml:space="preserve">                                                      Inspector only for EC2 machines </w:t>
      </w:r>
    </w:p>
    <w:p w14:paraId="2AE1946C" w14:textId="03DE439D" w:rsidR="00CC7F47" w:rsidRDefault="00CC7F47" w:rsidP="004F40F5">
      <w:r>
        <w:t xml:space="preserve">For eg you deployed environment and then will hand over project to the client. Before hand over to the client you have to check your EC2 for any type of problems (CVE – COMMON VUNARABULITY AND EXECPTIONS) </w:t>
      </w:r>
    </w:p>
    <w:p w14:paraId="3F569B1B" w14:textId="1174D51C" w:rsidR="002455B0" w:rsidRDefault="002455B0" w:rsidP="004F40F5">
      <w:r>
        <w:t xml:space="preserve">--- the inspector works </w:t>
      </w:r>
      <w:r w:rsidR="00795890">
        <w:t xml:space="preserve">based </w:t>
      </w:r>
      <w:r>
        <w:t>on EC2 instance tag.</w:t>
      </w:r>
    </w:p>
    <w:p w14:paraId="58DA178E" w14:textId="655697D2" w:rsidR="005B1B4C" w:rsidRDefault="005B1B4C" w:rsidP="004F40F5">
      <w:r>
        <w:rPr>
          <w:noProof/>
        </w:rPr>
        <w:drawing>
          <wp:inline distT="0" distB="0" distL="0" distR="0" wp14:anchorId="56EC16CF" wp14:editId="31EFF7EF">
            <wp:extent cx="5731510" cy="29444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460B48B4" w14:textId="3A20C3DD" w:rsidR="00207E2A" w:rsidRDefault="00207E2A" w:rsidP="004F40F5">
      <w:r>
        <w:rPr>
          <w:noProof/>
        </w:rPr>
        <w:drawing>
          <wp:inline distT="0" distB="0" distL="0" distR="0" wp14:anchorId="4391592E" wp14:editId="61C403DE">
            <wp:extent cx="5731510" cy="23209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320925"/>
                    </a:xfrm>
                    <a:prstGeom prst="rect">
                      <a:avLst/>
                    </a:prstGeom>
                    <a:noFill/>
                    <a:ln>
                      <a:noFill/>
                    </a:ln>
                  </pic:spPr>
                </pic:pic>
              </a:graphicData>
            </a:graphic>
          </wp:inline>
        </w:drawing>
      </w:r>
    </w:p>
    <w:p w14:paraId="1606D951" w14:textId="255F7AAE" w:rsidR="0092377F" w:rsidRDefault="006C52BD" w:rsidP="004F40F5">
      <w:r>
        <w:rPr>
          <w:noProof/>
        </w:rPr>
        <w:lastRenderedPageBreak/>
        <w:drawing>
          <wp:inline distT="0" distB="0" distL="0" distR="0" wp14:anchorId="5A901C0D" wp14:editId="5A0CB447">
            <wp:extent cx="5731510" cy="30518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5AF22785" w14:textId="019C5257" w:rsidR="00FA1F4E" w:rsidRDefault="00FA1F4E" w:rsidP="004F40F5">
      <w:r>
        <w:rPr>
          <w:noProof/>
        </w:rPr>
        <w:drawing>
          <wp:inline distT="0" distB="0" distL="0" distR="0" wp14:anchorId="564FD972" wp14:editId="193CC92F">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650F7EE9" w14:textId="3B27A6AC" w:rsidR="005416F2" w:rsidRDefault="005416F2" w:rsidP="004F40F5">
      <w:pPr>
        <w:rPr>
          <w:b/>
          <w:bCs/>
          <w:color w:val="FF0000"/>
        </w:rPr>
      </w:pPr>
      <w:r>
        <w:rPr>
          <w:b/>
          <w:bCs/>
          <w:color w:val="FF0000"/>
        </w:rPr>
        <w:t xml:space="preserve">                                                                      </w:t>
      </w:r>
      <w:r w:rsidRPr="005416F2">
        <w:rPr>
          <w:b/>
          <w:bCs/>
          <w:color w:val="FF0000"/>
        </w:rPr>
        <w:t xml:space="preserve">Inspector Agent </w:t>
      </w:r>
    </w:p>
    <w:p w14:paraId="7B31DBE3" w14:textId="7CEF9F44" w:rsidR="005416F2" w:rsidRPr="005416F2" w:rsidRDefault="005416F2" w:rsidP="005416F2">
      <w:r>
        <w:t>Inspector agent is needs to be installed in the EC2 instance in order to work Amazon inspector</w:t>
      </w:r>
    </w:p>
    <w:p w14:paraId="5797CA49" w14:textId="1F19FE6E" w:rsidR="001D6562" w:rsidRDefault="007B443D" w:rsidP="004F40F5">
      <w:r>
        <w:t>--- AWS inspector agent install – type this in google to get installation method.</w:t>
      </w:r>
    </w:p>
    <w:p w14:paraId="43429295" w14:textId="56710091" w:rsidR="007B443D" w:rsidRDefault="00B447D2" w:rsidP="004F40F5">
      <w:r>
        <w:rPr>
          <w:noProof/>
        </w:rPr>
        <w:drawing>
          <wp:inline distT="0" distB="0" distL="0" distR="0" wp14:anchorId="7E43619A" wp14:editId="35A6AE14">
            <wp:extent cx="5731510" cy="7353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35330"/>
                    </a:xfrm>
                    <a:prstGeom prst="rect">
                      <a:avLst/>
                    </a:prstGeom>
                    <a:noFill/>
                    <a:ln>
                      <a:noFill/>
                    </a:ln>
                  </pic:spPr>
                </pic:pic>
              </a:graphicData>
            </a:graphic>
          </wp:inline>
        </w:drawing>
      </w:r>
    </w:p>
    <w:p w14:paraId="482FA992" w14:textId="1BE9D81A" w:rsidR="00B447D2" w:rsidRDefault="00B447D2" w:rsidP="004F40F5">
      <w:r>
        <w:t xml:space="preserve">--- run the above script and you will get install folder along with script </w:t>
      </w:r>
    </w:p>
    <w:p w14:paraId="3D1CC453" w14:textId="5787E600" w:rsidR="00B447D2" w:rsidRDefault="00B447D2" w:rsidP="004F40F5">
      <w:r>
        <w:t>--- give execute permission to script and then execute script.</w:t>
      </w:r>
    </w:p>
    <w:p w14:paraId="61A53B38" w14:textId="4643CA7F" w:rsidR="003D42D0" w:rsidRDefault="000F7C06" w:rsidP="004F40F5">
      <w:r>
        <w:rPr>
          <w:noProof/>
        </w:rPr>
        <w:lastRenderedPageBreak/>
        <w:drawing>
          <wp:inline distT="0" distB="0" distL="0" distR="0" wp14:anchorId="3F327623" wp14:editId="13CCBC3D">
            <wp:extent cx="5731510" cy="2874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31BC3644" w14:textId="3F566BFD" w:rsidR="003D42D0" w:rsidRDefault="003D42D0" w:rsidP="004F40F5">
      <w:r>
        <w:t>--- mention here your EC2 instance tags</w:t>
      </w:r>
    </w:p>
    <w:p w14:paraId="71798D8B" w14:textId="35C94EE5" w:rsidR="003D42D0" w:rsidRDefault="00990795" w:rsidP="004F40F5">
      <w:r>
        <w:rPr>
          <w:noProof/>
        </w:rPr>
        <w:drawing>
          <wp:inline distT="0" distB="0" distL="0" distR="0" wp14:anchorId="5F29EA26" wp14:editId="51F6394C">
            <wp:extent cx="5731510" cy="29222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06E47E1D" w14:textId="21B1B311" w:rsidR="002A502E" w:rsidRDefault="00F84B1C" w:rsidP="004F40F5">
      <w:r>
        <w:rPr>
          <w:noProof/>
        </w:rPr>
        <w:drawing>
          <wp:inline distT="0" distB="0" distL="0" distR="0" wp14:anchorId="2E3FA857" wp14:editId="2CDD73CE">
            <wp:extent cx="5731510" cy="19780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392F593C" w14:textId="549B71BA" w:rsidR="00521ADF" w:rsidRDefault="00B56B4D" w:rsidP="004F40F5">
      <w:r>
        <w:rPr>
          <w:noProof/>
        </w:rPr>
        <w:lastRenderedPageBreak/>
        <w:drawing>
          <wp:inline distT="0" distB="0" distL="0" distR="0" wp14:anchorId="2B70B951" wp14:editId="3B0FD2B4">
            <wp:extent cx="5731510" cy="209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6A66D697" w14:textId="55E6F5A4" w:rsidR="00646A57" w:rsidRDefault="00646A57" w:rsidP="004F40F5">
      <w:r>
        <w:rPr>
          <w:noProof/>
        </w:rPr>
        <w:drawing>
          <wp:inline distT="0" distB="0" distL="0" distR="0" wp14:anchorId="49664120" wp14:editId="139498B1">
            <wp:extent cx="5731510" cy="30765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186A85B9" w14:textId="1807BCAE" w:rsidR="006633B8" w:rsidRDefault="006633B8" w:rsidP="004F40F5">
      <w:r>
        <w:t>--- click on run to run the Amazon inspector in the EC2 instance.</w:t>
      </w:r>
    </w:p>
    <w:p w14:paraId="7BDE10E3" w14:textId="6A6B10AF" w:rsidR="002E6C74" w:rsidRDefault="002E6C74" w:rsidP="004F40F5">
      <w:pPr>
        <w:rPr>
          <w:b/>
          <w:bCs/>
          <w:color w:val="FF0000"/>
          <w:sz w:val="30"/>
          <w:szCs w:val="30"/>
        </w:rPr>
      </w:pPr>
      <w:r>
        <w:rPr>
          <w:b/>
          <w:bCs/>
          <w:color w:val="FF0000"/>
          <w:sz w:val="30"/>
          <w:szCs w:val="30"/>
        </w:rPr>
        <w:t xml:space="preserve">                                            </w:t>
      </w:r>
      <w:r w:rsidR="00F2043D">
        <w:rPr>
          <w:b/>
          <w:bCs/>
          <w:color w:val="FF0000"/>
          <w:sz w:val="30"/>
          <w:szCs w:val="30"/>
        </w:rPr>
        <w:t xml:space="preserve">  </w:t>
      </w:r>
      <w:r>
        <w:rPr>
          <w:b/>
          <w:bCs/>
          <w:color w:val="FF0000"/>
          <w:sz w:val="30"/>
          <w:szCs w:val="30"/>
        </w:rPr>
        <w:t>Amazon-</w:t>
      </w:r>
      <w:r w:rsidRPr="000A767B">
        <w:rPr>
          <w:b/>
          <w:bCs/>
          <w:color w:val="FF0000"/>
          <w:sz w:val="30"/>
          <w:szCs w:val="30"/>
        </w:rPr>
        <w:t>Cognito</w:t>
      </w:r>
    </w:p>
    <w:p w14:paraId="286C055C" w14:textId="6CF5E7B0" w:rsidR="00F2043D" w:rsidRDefault="000F6E92" w:rsidP="00F2043D">
      <w:r>
        <w:t xml:space="preserve">                                   </w:t>
      </w:r>
      <w:r w:rsidR="00931EB2">
        <w:t xml:space="preserve">     </w:t>
      </w:r>
      <w:r>
        <w:t xml:space="preserve">  </w:t>
      </w:r>
      <w:r w:rsidR="00F2043D">
        <w:t>We use Amazon-cognito for web application.</w:t>
      </w:r>
    </w:p>
    <w:p w14:paraId="00026F10" w14:textId="12D9CA83" w:rsidR="00931EB2" w:rsidRDefault="00931EB2" w:rsidP="00F2043D">
      <w:r>
        <w:t xml:space="preserve">                                           This is mainly for developers not for admins </w:t>
      </w:r>
    </w:p>
    <w:p w14:paraId="4B3D2F4F" w14:textId="54AE9962" w:rsidR="0061496A" w:rsidRDefault="00204852" w:rsidP="00F2043D">
      <w:r>
        <w:rPr>
          <w:noProof/>
        </w:rPr>
        <w:lastRenderedPageBreak/>
        <w:drawing>
          <wp:inline distT="0" distB="0" distL="0" distR="0" wp14:anchorId="478AFD94" wp14:editId="01DEE28F">
            <wp:extent cx="5731510" cy="3149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1C28DDE1" w14:textId="77777777" w:rsidR="00FB3723" w:rsidRDefault="00FB3723" w:rsidP="00F2043D"/>
    <w:p w14:paraId="493F1C58" w14:textId="5A0E6489" w:rsidR="002E5496" w:rsidRDefault="00FB3723" w:rsidP="00F2043D">
      <w:pPr>
        <w:rPr>
          <w:b/>
          <w:bCs/>
          <w:color w:val="FF0000"/>
          <w:sz w:val="30"/>
          <w:szCs w:val="30"/>
        </w:rPr>
      </w:pPr>
      <w:r>
        <w:t xml:space="preserve">                                                  </w:t>
      </w:r>
      <w:r w:rsidRPr="00FB3723">
        <w:rPr>
          <w:b/>
          <w:bCs/>
          <w:color w:val="FF0000"/>
          <w:sz w:val="30"/>
          <w:szCs w:val="30"/>
        </w:rPr>
        <w:t xml:space="preserve">AWS Resource Access Manager </w:t>
      </w:r>
    </w:p>
    <w:p w14:paraId="43B11386" w14:textId="320DFF06" w:rsidR="00F047A9" w:rsidRDefault="00D83C17" w:rsidP="00D83C17">
      <w:r>
        <w:t xml:space="preserve">                                              Share AWS resources with other AWS Accounts </w:t>
      </w:r>
    </w:p>
    <w:p w14:paraId="5DFD5AED" w14:textId="365B0F5A" w:rsidR="00F66C80" w:rsidRDefault="00F66C80" w:rsidP="00D83C17">
      <w:r>
        <w:t xml:space="preserve">                                                   This feature supports region to region</w:t>
      </w:r>
    </w:p>
    <w:p w14:paraId="59394F1E" w14:textId="2E93F769" w:rsidR="00BF33D1" w:rsidRDefault="00AA6E5F" w:rsidP="00D83C17">
      <w:r>
        <w:rPr>
          <w:noProof/>
        </w:rPr>
        <w:drawing>
          <wp:inline distT="0" distB="0" distL="0" distR="0" wp14:anchorId="0EC79F25" wp14:editId="53FBECEA">
            <wp:extent cx="5731510" cy="26955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7D875327" w14:textId="6D6BDF54" w:rsidR="00261CC3" w:rsidRDefault="00BF797C" w:rsidP="00D83C17">
      <w:r>
        <w:rPr>
          <w:noProof/>
        </w:rPr>
        <w:lastRenderedPageBreak/>
        <w:drawing>
          <wp:inline distT="0" distB="0" distL="0" distR="0" wp14:anchorId="6742D54B" wp14:editId="77007E04">
            <wp:extent cx="5731510" cy="28822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5E6395D2" w14:textId="140C21CD" w:rsidR="00795EC1" w:rsidRDefault="00795EC1" w:rsidP="00D83C17">
      <w:r>
        <w:t>--- we can share above resource using this feature.</w:t>
      </w:r>
    </w:p>
    <w:p w14:paraId="307964C1" w14:textId="6AAD4853" w:rsidR="00A27F47" w:rsidRDefault="00A27F47" w:rsidP="00D83C17">
      <w:r>
        <w:t xml:space="preserve">--- </w:t>
      </w:r>
      <w:r w:rsidR="00604CA7">
        <w:t xml:space="preserve">among these feature subnet feature very </w:t>
      </w:r>
      <w:proofErr w:type="gramStart"/>
      <w:r w:rsidR="00604CA7">
        <w:t>use</w:t>
      </w:r>
      <w:proofErr w:type="gramEnd"/>
      <w:r w:rsidR="00604CA7">
        <w:t xml:space="preserve"> full.</w:t>
      </w:r>
    </w:p>
    <w:p w14:paraId="14BC9390" w14:textId="4E7F7C00" w:rsidR="00604CA7" w:rsidRDefault="001E3D01" w:rsidP="00D83C17">
      <w:r>
        <w:rPr>
          <w:noProof/>
        </w:rPr>
        <w:drawing>
          <wp:inline distT="0" distB="0" distL="0" distR="0" wp14:anchorId="7E9CEA97" wp14:editId="06719576">
            <wp:extent cx="5731510" cy="21653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0BC4E551" w14:textId="4655781A" w:rsidR="001E3D01" w:rsidRDefault="001E3D01" w:rsidP="00D83C17">
      <w:r>
        <w:t xml:space="preserve">If you have three servers in three different AWS account and you want to communicate these servers with each other. </w:t>
      </w:r>
      <w:proofErr w:type="gramStart"/>
      <w:r>
        <w:t>So</w:t>
      </w:r>
      <w:proofErr w:type="gramEnd"/>
      <w:r>
        <w:t xml:space="preserve"> you need to deploy these EC2 instance in single subnet. By using this RAM feature to share the subnet so you can deploy all the servers in single subnet.</w:t>
      </w:r>
    </w:p>
    <w:p w14:paraId="57ED485F" w14:textId="7A586C81" w:rsidR="001E3D01" w:rsidRDefault="00FD4DF4" w:rsidP="00D83C17">
      <w:r>
        <w:rPr>
          <w:noProof/>
        </w:rPr>
        <w:drawing>
          <wp:inline distT="0" distB="0" distL="0" distR="0" wp14:anchorId="41BF76F0" wp14:editId="711B4230">
            <wp:extent cx="5731510" cy="14204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420495"/>
                    </a:xfrm>
                    <a:prstGeom prst="rect">
                      <a:avLst/>
                    </a:prstGeom>
                    <a:noFill/>
                    <a:ln>
                      <a:noFill/>
                    </a:ln>
                  </pic:spPr>
                </pic:pic>
              </a:graphicData>
            </a:graphic>
          </wp:inline>
        </w:drawing>
      </w:r>
    </w:p>
    <w:p w14:paraId="2D478E98" w14:textId="31DCB9DD" w:rsidR="00383AAF" w:rsidRDefault="00383AAF" w:rsidP="00D83C17">
      <w:r>
        <w:t xml:space="preserve">--- give other AWS account ID </w:t>
      </w:r>
    </w:p>
    <w:p w14:paraId="48AA0CC4" w14:textId="72C24FD4" w:rsidR="00E22968" w:rsidRDefault="008255A8" w:rsidP="00D83C17">
      <w:r>
        <w:rPr>
          <w:noProof/>
        </w:rPr>
        <w:lastRenderedPageBreak/>
        <w:drawing>
          <wp:inline distT="0" distB="0" distL="0" distR="0" wp14:anchorId="495EC6C6" wp14:editId="45F5D3D1">
            <wp:extent cx="5731510" cy="12820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282065"/>
                    </a:xfrm>
                    <a:prstGeom prst="rect">
                      <a:avLst/>
                    </a:prstGeom>
                    <a:noFill/>
                    <a:ln>
                      <a:noFill/>
                    </a:ln>
                  </pic:spPr>
                </pic:pic>
              </a:graphicData>
            </a:graphic>
          </wp:inline>
        </w:drawing>
      </w:r>
    </w:p>
    <w:p w14:paraId="237D6CD5" w14:textId="2E5FD5C6" w:rsidR="00263DB8" w:rsidRDefault="00EC7919" w:rsidP="00D83C17">
      <w:r>
        <w:rPr>
          <w:noProof/>
        </w:rPr>
        <w:drawing>
          <wp:inline distT="0" distB="0" distL="0" distR="0" wp14:anchorId="04C1DB4D" wp14:editId="66FA7F00">
            <wp:extent cx="5731510" cy="20688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2D98CEDE" w14:textId="2796FC2A" w:rsidR="009E338F" w:rsidRDefault="00BE311B" w:rsidP="00D83C17">
      <w:r>
        <w:rPr>
          <w:noProof/>
        </w:rPr>
        <w:drawing>
          <wp:inline distT="0" distB="0" distL="0" distR="0" wp14:anchorId="1615C13F" wp14:editId="01E7CD79">
            <wp:extent cx="5731510" cy="27946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66549E70" w14:textId="21782FA9" w:rsidR="002018D7" w:rsidRDefault="002018D7" w:rsidP="00D83C17">
      <w:r>
        <w:t>--- now you can see the shared subnet in other AWS account.</w:t>
      </w:r>
      <w:r w:rsidR="001E2959">
        <w:t xml:space="preserve"> Now you can start deploy EC2 instance in this subnet.</w:t>
      </w:r>
    </w:p>
    <w:p w14:paraId="1AC91A79" w14:textId="28FF9902" w:rsidR="001B0FAA" w:rsidRDefault="001B0FAA" w:rsidP="00D83C17">
      <w:pPr>
        <w:rPr>
          <w:b/>
          <w:bCs/>
          <w:color w:val="FF0000"/>
          <w:sz w:val="30"/>
          <w:szCs w:val="30"/>
        </w:rPr>
      </w:pPr>
      <w:r>
        <w:rPr>
          <w:b/>
          <w:bCs/>
          <w:color w:val="FF0000"/>
          <w:sz w:val="30"/>
          <w:szCs w:val="30"/>
        </w:rPr>
        <w:t xml:space="preserve">                                             </w:t>
      </w:r>
      <w:r w:rsidR="00407868">
        <w:rPr>
          <w:b/>
          <w:bCs/>
          <w:color w:val="FF0000"/>
          <w:sz w:val="30"/>
          <w:szCs w:val="30"/>
        </w:rPr>
        <w:t xml:space="preserve">   </w:t>
      </w:r>
      <w:r w:rsidRPr="001B0FAA">
        <w:rPr>
          <w:b/>
          <w:bCs/>
          <w:color w:val="FF0000"/>
          <w:sz w:val="30"/>
          <w:szCs w:val="30"/>
        </w:rPr>
        <w:t xml:space="preserve">AWS </w:t>
      </w:r>
      <w:r>
        <w:rPr>
          <w:b/>
          <w:bCs/>
          <w:color w:val="FF0000"/>
          <w:sz w:val="30"/>
          <w:szCs w:val="30"/>
        </w:rPr>
        <w:t>S</w:t>
      </w:r>
      <w:r w:rsidRPr="001B0FAA">
        <w:rPr>
          <w:b/>
          <w:bCs/>
          <w:color w:val="FF0000"/>
          <w:sz w:val="30"/>
          <w:szCs w:val="30"/>
        </w:rPr>
        <w:t xml:space="preserve">ecret </w:t>
      </w:r>
      <w:r>
        <w:rPr>
          <w:b/>
          <w:bCs/>
          <w:color w:val="FF0000"/>
          <w:sz w:val="30"/>
          <w:szCs w:val="30"/>
        </w:rPr>
        <w:t>M</w:t>
      </w:r>
      <w:r w:rsidRPr="001B0FAA">
        <w:rPr>
          <w:b/>
          <w:bCs/>
          <w:color w:val="FF0000"/>
          <w:sz w:val="30"/>
          <w:szCs w:val="30"/>
        </w:rPr>
        <w:t xml:space="preserve">anager </w:t>
      </w:r>
    </w:p>
    <w:p w14:paraId="709DB0A0" w14:textId="6C8DCE3A" w:rsidR="00407868" w:rsidRDefault="00407868" w:rsidP="00D83C17">
      <w:pPr>
        <w:rPr>
          <w:b/>
          <w:bCs/>
          <w:color w:val="FF0000"/>
          <w:sz w:val="30"/>
          <w:szCs w:val="30"/>
        </w:rPr>
      </w:pPr>
    </w:p>
    <w:p w14:paraId="172D7AB0" w14:textId="6E09125C" w:rsidR="00407868" w:rsidRDefault="00535F35" w:rsidP="00D83C17">
      <w:pPr>
        <w:rPr>
          <w:b/>
          <w:bCs/>
          <w:color w:val="FF0000"/>
          <w:sz w:val="30"/>
          <w:szCs w:val="30"/>
        </w:rPr>
      </w:pPr>
      <w:r>
        <w:rPr>
          <w:noProof/>
        </w:rPr>
        <w:lastRenderedPageBreak/>
        <w:drawing>
          <wp:inline distT="0" distB="0" distL="0" distR="0" wp14:anchorId="3B448627" wp14:editId="6F931403">
            <wp:extent cx="5731510" cy="29889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6D124A1B" w14:textId="67EF45EA" w:rsidR="00774F00" w:rsidRPr="00A21AF8" w:rsidRDefault="00507681" w:rsidP="00A21AF8">
      <w:r w:rsidRPr="00A21AF8">
        <w:rPr>
          <w:noProof/>
        </w:rPr>
        <w:drawing>
          <wp:inline distT="0" distB="0" distL="0" distR="0" wp14:anchorId="0B6BC8AE" wp14:editId="563A1642">
            <wp:extent cx="5731510" cy="26784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615A1133" w14:textId="6AA5F515" w:rsidR="0055503D" w:rsidRDefault="001358FF" w:rsidP="00D83C17">
      <w:pPr>
        <w:rPr>
          <w:b/>
          <w:bCs/>
          <w:color w:val="FF0000"/>
          <w:sz w:val="30"/>
          <w:szCs w:val="30"/>
        </w:rPr>
      </w:pPr>
      <w:r>
        <w:rPr>
          <w:noProof/>
        </w:rPr>
        <w:drawing>
          <wp:inline distT="0" distB="0" distL="0" distR="0" wp14:anchorId="77475E09" wp14:editId="047D9658">
            <wp:extent cx="5731510" cy="20707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p>
    <w:p w14:paraId="7BB80808" w14:textId="554B41B0" w:rsidR="00A21AF8" w:rsidRDefault="00A21AF8" w:rsidP="00A21AF8">
      <w:r>
        <w:t>--- if you deploying this data base just give the user name and password that you mentioned here.</w:t>
      </w:r>
    </w:p>
    <w:p w14:paraId="4323CD43" w14:textId="5E5BF408" w:rsidR="00A21AF8" w:rsidRDefault="00D47694" w:rsidP="00A21AF8">
      <w:r>
        <w:t>--- you don’t have to mention your user name and password except here.</w:t>
      </w:r>
    </w:p>
    <w:p w14:paraId="08ADB5D8" w14:textId="4E711A0B" w:rsidR="00D47694" w:rsidRDefault="00583A57" w:rsidP="00A21AF8">
      <w:r>
        <w:t xml:space="preserve">--- this feature more likely used in </w:t>
      </w:r>
      <w:r w:rsidR="00931A1F">
        <w:t>automatio</w:t>
      </w:r>
      <w:r w:rsidR="007A08AC">
        <w:t>n and in cloud formation templates.</w:t>
      </w:r>
    </w:p>
    <w:p w14:paraId="64010551" w14:textId="2BD24779" w:rsidR="00A725D3" w:rsidRDefault="00A725D3" w:rsidP="00A21AF8">
      <w:pPr>
        <w:rPr>
          <w:b/>
          <w:bCs/>
          <w:color w:val="FF0000"/>
          <w:sz w:val="30"/>
          <w:szCs w:val="30"/>
        </w:rPr>
      </w:pPr>
      <w:r>
        <w:lastRenderedPageBreak/>
        <w:t xml:space="preserve">                                                  </w:t>
      </w:r>
      <w:r w:rsidRPr="00A725D3">
        <w:rPr>
          <w:b/>
          <w:bCs/>
          <w:color w:val="FF0000"/>
          <w:sz w:val="30"/>
          <w:szCs w:val="30"/>
        </w:rPr>
        <w:t xml:space="preserve">Amazon GuardDuty  </w:t>
      </w:r>
    </w:p>
    <w:p w14:paraId="3D0CA634" w14:textId="2950EA0A" w:rsidR="00A725D3" w:rsidRDefault="00A725D3" w:rsidP="00A21AF8">
      <w:pPr>
        <w:rPr>
          <w:b/>
          <w:bCs/>
          <w:color w:val="FF0000"/>
          <w:sz w:val="30"/>
          <w:szCs w:val="30"/>
        </w:rPr>
      </w:pPr>
    </w:p>
    <w:p w14:paraId="202F509C" w14:textId="0F5DDE90" w:rsidR="00A725D3" w:rsidRDefault="00113751" w:rsidP="00113751">
      <w:r>
        <w:t>--- in network security you have 2 types of securities 1.IDS (</w:t>
      </w:r>
      <w:r w:rsidR="00692BD5">
        <w:t xml:space="preserve">intrusion detection service) </w:t>
      </w:r>
      <w:proofErr w:type="gramStart"/>
      <w:r>
        <w:t>2.IPS</w:t>
      </w:r>
      <w:r w:rsidR="00692BD5">
        <w:t>(</w:t>
      </w:r>
      <w:proofErr w:type="gramEnd"/>
      <w:r w:rsidR="00692BD5">
        <w:t>intrusion protective service)</w:t>
      </w:r>
    </w:p>
    <w:p w14:paraId="26B8E1B1" w14:textId="0A511FDE" w:rsidR="00113751" w:rsidRDefault="00113751" w:rsidP="00113751">
      <w:r>
        <w:rPr>
          <w:noProof/>
        </w:rPr>
        <w:drawing>
          <wp:inline distT="0" distB="0" distL="0" distR="0" wp14:anchorId="3F79EEE3" wp14:editId="05CE83FC">
            <wp:extent cx="5731510" cy="29832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65404F34" w14:textId="1F61A738" w:rsidR="00CB6C7F" w:rsidRDefault="00CB6C7F" w:rsidP="00113751">
      <w:r>
        <w:rPr>
          <w:noProof/>
        </w:rPr>
        <w:drawing>
          <wp:inline distT="0" distB="0" distL="0" distR="0" wp14:anchorId="2DE359A5" wp14:editId="03DF0F7B">
            <wp:extent cx="5731510" cy="22212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0058D867" w14:textId="1157756E" w:rsidR="00CB6C7F" w:rsidRDefault="00CB6C7F" w:rsidP="00113751">
      <w:r>
        <w:t>--- we need to enable the GuardDuty.</w:t>
      </w:r>
    </w:p>
    <w:p w14:paraId="6340BDD9" w14:textId="6C1C2D3F" w:rsidR="00CB6C7F" w:rsidRDefault="00F31797" w:rsidP="00113751">
      <w:r>
        <w:t xml:space="preserve">--- this feature will </w:t>
      </w:r>
      <w:r w:rsidR="000811B9">
        <w:t xml:space="preserve">take </w:t>
      </w:r>
      <w:r>
        <w:t xml:space="preserve">all log files form cloud trail and give you detail information </w:t>
      </w:r>
      <w:r w:rsidR="00112622">
        <w:t>if the intruder comes.</w:t>
      </w:r>
    </w:p>
    <w:p w14:paraId="1000C539" w14:textId="77777777" w:rsidR="00112622" w:rsidRPr="00113751" w:rsidRDefault="00112622" w:rsidP="00113751"/>
    <w:p w14:paraId="133ED5E9" w14:textId="77777777" w:rsidR="007A08AC" w:rsidRDefault="007A08AC" w:rsidP="00A21AF8"/>
    <w:p w14:paraId="19BA4928" w14:textId="77777777" w:rsidR="00931A1F" w:rsidRDefault="00931A1F" w:rsidP="00A21AF8"/>
    <w:p w14:paraId="1CE237ED" w14:textId="77777777" w:rsidR="00583A57" w:rsidRPr="00A21AF8" w:rsidRDefault="00583A57" w:rsidP="00A21AF8"/>
    <w:p w14:paraId="179A6EF5" w14:textId="3DF13C60" w:rsidR="00A21AF8" w:rsidRPr="001B0FAA" w:rsidRDefault="00A21AF8" w:rsidP="00D83C17">
      <w:pPr>
        <w:rPr>
          <w:b/>
          <w:bCs/>
          <w:color w:val="FF0000"/>
          <w:sz w:val="30"/>
          <w:szCs w:val="30"/>
        </w:rPr>
      </w:pPr>
    </w:p>
    <w:p w14:paraId="75B1D006" w14:textId="77777777" w:rsidR="001E2959" w:rsidRDefault="001E2959" w:rsidP="00D83C17"/>
    <w:p w14:paraId="0510D2FD" w14:textId="77777777" w:rsidR="001E2959" w:rsidRDefault="001E2959" w:rsidP="00D83C17"/>
    <w:p w14:paraId="73765E14" w14:textId="77777777" w:rsidR="00261F90" w:rsidRDefault="00261F90" w:rsidP="00D83C17"/>
    <w:p w14:paraId="086AD2DC" w14:textId="77777777" w:rsidR="00604CA7" w:rsidRDefault="00604CA7" w:rsidP="00D83C17"/>
    <w:p w14:paraId="2D7FFFD4" w14:textId="77777777" w:rsidR="00795EC1" w:rsidRPr="00D83C17" w:rsidRDefault="00795EC1" w:rsidP="00D83C17"/>
    <w:p w14:paraId="6C21F356" w14:textId="77777777" w:rsidR="00634E75" w:rsidRPr="00F2043D" w:rsidRDefault="00634E75" w:rsidP="00F2043D"/>
    <w:p w14:paraId="2796E4A6" w14:textId="77777777" w:rsidR="006633B8" w:rsidRPr="004F40F5" w:rsidRDefault="006633B8" w:rsidP="004F40F5"/>
    <w:sectPr w:rsidR="006633B8" w:rsidRPr="004F40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6FF"/>
    <w:rsid w:val="00026474"/>
    <w:rsid w:val="000811B9"/>
    <w:rsid w:val="000A767B"/>
    <w:rsid w:val="000F6E92"/>
    <w:rsid w:val="000F7C06"/>
    <w:rsid w:val="00112622"/>
    <w:rsid w:val="00113751"/>
    <w:rsid w:val="00113CED"/>
    <w:rsid w:val="001358FF"/>
    <w:rsid w:val="001B0FAA"/>
    <w:rsid w:val="001D6562"/>
    <w:rsid w:val="001E2959"/>
    <w:rsid w:val="001E3D01"/>
    <w:rsid w:val="002018D7"/>
    <w:rsid w:val="00204852"/>
    <w:rsid w:val="00207E2A"/>
    <w:rsid w:val="002455B0"/>
    <w:rsid w:val="00261CC3"/>
    <w:rsid w:val="00261F90"/>
    <w:rsid w:val="00263DB8"/>
    <w:rsid w:val="002A502E"/>
    <w:rsid w:val="002E5496"/>
    <w:rsid w:val="002E6C74"/>
    <w:rsid w:val="0037407F"/>
    <w:rsid w:val="00383AAF"/>
    <w:rsid w:val="003D42D0"/>
    <w:rsid w:val="00407868"/>
    <w:rsid w:val="0042185D"/>
    <w:rsid w:val="004813C4"/>
    <w:rsid w:val="004F40F5"/>
    <w:rsid w:val="00507681"/>
    <w:rsid w:val="00521ADF"/>
    <w:rsid w:val="00535F35"/>
    <w:rsid w:val="005416F2"/>
    <w:rsid w:val="0055503D"/>
    <w:rsid w:val="00583A57"/>
    <w:rsid w:val="005B1B4C"/>
    <w:rsid w:val="00603830"/>
    <w:rsid w:val="00604CA7"/>
    <w:rsid w:val="0061496A"/>
    <w:rsid w:val="00621D4C"/>
    <w:rsid w:val="00634E75"/>
    <w:rsid w:val="00646A57"/>
    <w:rsid w:val="006633B8"/>
    <w:rsid w:val="00692BD5"/>
    <w:rsid w:val="006C52BD"/>
    <w:rsid w:val="00770360"/>
    <w:rsid w:val="00774F00"/>
    <w:rsid w:val="00791AB3"/>
    <w:rsid w:val="00795890"/>
    <w:rsid w:val="00795EC1"/>
    <w:rsid w:val="007A08AC"/>
    <w:rsid w:val="007B443D"/>
    <w:rsid w:val="007B44BB"/>
    <w:rsid w:val="008255A8"/>
    <w:rsid w:val="0085793C"/>
    <w:rsid w:val="008929CD"/>
    <w:rsid w:val="0092377F"/>
    <w:rsid w:val="00931A1F"/>
    <w:rsid w:val="00931EB2"/>
    <w:rsid w:val="00990795"/>
    <w:rsid w:val="009D35E8"/>
    <w:rsid w:val="009E338F"/>
    <w:rsid w:val="00A21AF8"/>
    <w:rsid w:val="00A27F47"/>
    <w:rsid w:val="00A32B22"/>
    <w:rsid w:val="00A725D3"/>
    <w:rsid w:val="00AA6E5F"/>
    <w:rsid w:val="00B447D2"/>
    <w:rsid w:val="00B56B4D"/>
    <w:rsid w:val="00BE311B"/>
    <w:rsid w:val="00BF33D1"/>
    <w:rsid w:val="00BF797C"/>
    <w:rsid w:val="00C0006F"/>
    <w:rsid w:val="00C126FF"/>
    <w:rsid w:val="00C90F5F"/>
    <w:rsid w:val="00CB6C7F"/>
    <w:rsid w:val="00CC7F47"/>
    <w:rsid w:val="00D47694"/>
    <w:rsid w:val="00D83C17"/>
    <w:rsid w:val="00E22968"/>
    <w:rsid w:val="00E6236C"/>
    <w:rsid w:val="00EC7919"/>
    <w:rsid w:val="00F047A9"/>
    <w:rsid w:val="00F2043D"/>
    <w:rsid w:val="00F31797"/>
    <w:rsid w:val="00F66C80"/>
    <w:rsid w:val="00F84B1C"/>
    <w:rsid w:val="00FA1F4E"/>
    <w:rsid w:val="00FB3723"/>
    <w:rsid w:val="00FD2908"/>
    <w:rsid w:val="00FD4DF4"/>
    <w:rsid w:val="00FF65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CCFF4"/>
  <w15:chartTrackingRefBased/>
  <w15:docId w15:val="{00563738-248E-4C40-B52D-766B03A2E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10</Pages>
  <Words>406</Words>
  <Characters>2317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69</cp:revision>
  <dcterms:created xsi:type="dcterms:W3CDTF">2020-04-11T11:28:00Z</dcterms:created>
  <dcterms:modified xsi:type="dcterms:W3CDTF">2020-05-03T11:53:00Z</dcterms:modified>
</cp:coreProperties>
</file>